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5D55A1">
        <w:rPr>
          <w:rFonts w:asciiTheme="minorHAnsi" w:hAnsiTheme="minorHAnsi" w:cs="Arial"/>
          <w:b/>
          <w:lang w:val="en-ZA"/>
        </w:rPr>
        <w:t>10</w:t>
      </w:r>
      <w:r>
        <w:rPr>
          <w:rFonts w:asciiTheme="minorHAnsi" w:hAnsiTheme="minorHAnsi" w:cs="Arial"/>
          <w:b/>
          <w:lang w:val="en-ZA"/>
        </w:rPr>
        <w:t xml:space="preserve"> September 2020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 xml:space="preserve">ACCELERATE PROPERTY FUND </w:t>
      </w:r>
      <w:proofErr w:type="gramStart"/>
      <w:r>
        <w:rPr>
          <w:rFonts w:asciiTheme="minorHAnsi" w:hAnsiTheme="minorHAnsi" w:cs="Arial"/>
          <w:b/>
          <w:i/>
          <w:lang w:val="en-ZA"/>
        </w:rPr>
        <w:t>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 –</w:t>
      </w:r>
      <w:proofErr w:type="gramEnd"/>
      <w:r w:rsidRPr="00F64748">
        <w:rPr>
          <w:rFonts w:asciiTheme="minorHAnsi" w:hAnsiTheme="minorHAnsi" w:cs="Arial"/>
          <w:b/>
          <w:i/>
          <w:lang w:val="en-ZA"/>
        </w:rPr>
        <w:t>“</w:t>
      </w:r>
      <w:r>
        <w:rPr>
          <w:rFonts w:asciiTheme="minorHAnsi" w:hAnsiTheme="minorHAnsi" w:cs="Arial"/>
          <w:b/>
          <w:i/>
          <w:lang w:val="en-ZA"/>
        </w:rPr>
        <w:t>APF13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ACCELERATE PROPERTY FUND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16 September 2020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APF13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D15377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129,000,000.00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100%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D15377">
        <w:rPr>
          <w:rFonts w:asciiTheme="minorHAnsi" w:hAnsiTheme="minorHAnsi" w:cs="Arial"/>
          <w:b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(3 Month JIBAR as at </w:t>
      </w:r>
      <w:r w:rsidR="00D15377">
        <w:rPr>
          <w:rFonts w:asciiTheme="minorHAnsi" w:hAnsiTheme="minorHAnsi" w:cs="Arial"/>
          <w:lang w:val="en-ZA"/>
        </w:rPr>
        <w:t>11 Sep 2020</w:t>
      </w:r>
      <w:r>
        <w:rPr>
          <w:rFonts w:asciiTheme="minorHAnsi" w:hAnsiTheme="minorHAnsi" w:cs="Arial"/>
          <w:lang w:val="en-ZA"/>
        </w:rPr>
        <w:t xml:space="preserve"> of </w:t>
      </w:r>
      <w:r w:rsidR="00D15377">
        <w:rPr>
          <w:rFonts w:asciiTheme="minorHAnsi" w:hAnsiTheme="minorHAnsi" w:cs="Arial"/>
          <w:lang w:val="en-ZA"/>
        </w:rPr>
        <w:t xml:space="preserve">… </w:t>
      </w:r>
      <w:r>
        <w:rPr>
          <w:rFonts w:asciiTheme="minorHAnsi" w:hAnsiTheme="minorHAnsi" w:cs="Arial"/>
          <w:lang w:val="en-ZA"/>
        </w:rPr>
        <w:t xml:space="preserve">% plus </w:t>
      </w:r>
      <w:r w:rsidR="00D15377">
        <w:rPr>
          <w:rFonts w:asciiTheme="minorHAnsi" w:hAnsiTheme="minorHAnsi" w:cs="Arial"/>
          <w:lang w:val="en-ZA"/>
        </w:rPr>
        <w:t>30</w:t>
      </w:r>
      <w:r>
        <w:rPr>
          <w:rFonts w:asciiTheme="minorHAnsi" w:hAnsiTheme="minorHAnsi" w:cs="Arial"/>
          <w:lang w:val="en-ZA"/>
        </w:rPr>
        <w:t>0 bps)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 w:rsidR="00D15377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30 June 2021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D15377">
        <w:rPr>
          <w:rFonts w:asciiTheme="minorHAnsi" w:hAnsiTheme="minorHAnsi" w:cs="Arial"/>
          <w:b/>
          <w:lang w:val="en-ZA"/>
        </w:rPr>
        <w:t xml:space="preserve"> Date 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20 March, 20 June, 20 December</w:t>
      </w:r>
      <w:r w:rsidR="00646DE6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March, 30 June, 30 December</w:t>
      </w:r>
      <w:r w:rsidR="00646DE6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proofErr w:type="gramStart"/>
      <w:r w:rsidR="004D5A76" w:rsidRPr="004B65A4">
        <w:rPr>
          <w:rFonts w:asciiTheme="minorHAnsi" w:hAnsiTheme="minorHAnsi" w:cs="Arial"/>
          <w:lang w:val="en-ZA"/>
        </w:rPr>
        <w:t>By</w:t>
      </w:r>
      <w:proofErr w:type="gramEnd"/>
      <w:r w:rsidR="004D5A76" w:rsidRPr="004B65A4">
        <w:rPr>
          <w:rFonts w:asciiTheme="minorHAnsi" w:hAnsiTheme="minorHAnsi" w:cs="Arial"/>
          <w:lang w:val="en-ZA"/>
        </w:rPr>
        <w:t xml:space="preserve">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19 March, 19 June, 19 December</w:t>
      </w:r>
      <w:r w:rsidR="00646DE6">
        <w:rPr>
          <w:rFonts w:asciiTheme="minorHAnsi" w:hAnsiTheme="minorHAnsi" w:cs="Arial"/>
          <w:lang w:val="en-ZA"/>
        </w:rPr>
        <w:t xml:space="preserve"> (as per aps)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16 September 2020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16 September 2020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30 December 2020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ISIN No.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ZAG000170853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 Secured</w:t>
      </w:r>
    </w:p>
    <w:p w:rsidR="005D55A1" w:rsidRDefault="00386EFA" w:rsidP="005D55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</w:p>
    <w:p w:rsidR="007F4679" w:rsidRDefault="00386EFA" w:rsidP="005D55A1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bookmarkStart w:id="0" w:name="_GoBack"/>
      <w:bookmarkEnd w:id="0"/>
      <w:r>
        <w:rPr>
          <w:rFonts w:asciiTheme="minorHAnsi" w:hAnsiTheme="minorHAnsi" w:cs="Arial"/>
          <w:b/>
          <w:lang w:val="en-ZA"/>
        </w:rPr>
        <w:tab/>
      </w:r>
    </w:p>
    <w:p w:rsidR="005D55A1" w:rsidRDefault="005D55A1" w:rsidP="005D55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  <w:hyperlink r:id="rId8" w:history="1">
        <w:r w:rsidRPr="009448DA">
          <w:rPr>
            <w:rStyle w:val="Hyperlink"/>
            <w:rFonts w:asciiTheme="minorHAnsi" w:hAnsiTheme="minorHAnsi" w:cs="Arial"/>
            <w:i/>
            <w:lang w:val="en-ZA"/>
          </w:rPr>
          <w:t>https://www.jse.co.za/content/JSEPricingSupplementsItems/2020/APF13%20PricingSupplement1609.PDF</w:t>
        </w:r>
      </w:hyperlink>
    </w:p>
    <w:p w:rsidR="005D55A1" w:rsidRPr="00F64748" w:rsidRDefault="005D55A1" w:rsidP="005D55A1">
      <w:pPr>
        <w:spacing w:line="288" w:lineRule="auto"/>
        <w:ind w:left="3544" w:right="29" w:hanging="3544"/>
        <w:jc w:val="both"/>
        <w:rPr>
          <w:rFonts w:asciiTheme="minorHAnsi" w:hAnsiTheme="minorHAnsi" w:cs="Arial"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7F4679" w:rsidRPr="00F64748" w:rsidRDefault="00D15377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Corporate Actions</w:t>
      </w:r>
      <w:r w:rsidR="007F4679" w:rsidRPr="00F64748">
        <w:rPr>
          <w:rFonts w:asciiTheme="minorHAnsi" w:hAnsiTheme="minorHAnsi" w:cs="Arial"/>
          <w:lang w:val="en-ZA"/>
        </w:rPr>
        <w:tab/>
        <w:t>JSE</w:t>
      </w:r>
      <w:r w:rsidR="007F4679" w:rsidRPr="00F64748">
        <w:rPr>
          <w:rFonts w:asciiTheme="minorHAnsi" w:hAnsiTheme="minorHAnsi" w:cs="Arial"/>
          <w:lang w:val="en-ZA"/>
        </w:rPr>
        <w:tab/>
        <w:t>+27 115207</w:t>
      </w:r>
      <w:r>
        <w:rPr>
          <w:rFonts w:asciiTheme="minorHAnsi" w:hAnsiTheme="minorHAnsi" w:cs="Arial"/>
          <w:lang w:val="en-ZA"/>
        </w:rPr>
        <w:t>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55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44" w:rsidRDefault="005D55A1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171B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55A1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DE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15377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9E7637"/>
  <w15:docId w15:val="{D8A257AC-005F-4EAC-AEB8-60C0ED2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e.co.za/content/JSEPricingSupplementsItems/2020/APF13%20PricingSupplement1609.PDF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 xsi:nil="true"/>
    <j50c28d78dcf4727baa6c3ad504fae7e xmlns="a5d7cc70-31c1-4b2e-9a12-faea9898ee50">
      <Terms xmlns="http://schemas.microsoft.com/office/infopath/2007/PartnerControls"/>
    </j50c28d78dcf4727baa6c3ad504fae7e>
    <JSEDisplayPriority xmlns="a5d7cc70-31c1-4b2e-9a12-faea9898ee50" xsi:nil="true"/>
    <TaxCatchAll xmlns="a5d7cc70-31c1-4b2e-9a12-faea9898ee50"/>
  </documentManagement>
</p:properties>
</file>

<file path=customXml/itemProps1.xml><?xml version="1.0" encoding="utf-8"?>
<ds:datastoreItem xmlns:ds="http://schemas.openxmlformats.org/officeDocument/2006/customXml" ds:itemID="{0008FE94-FBC9-4012-8236-824CA4AA0B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2D0AD-76A7-4B46-A9A1-49A8E568FD76}"/>
</file>

<file path=customXml/itemProps3.xml><?xml version="1.0" encoding="utf-8"?>
<ds:datastoreItem xmlns:ds="http://schemas.openxmlformats.org/officeDocument/2006/customXml" ds:itemID="{E02B9644-CEF4-4E0E-B554-E42C92046518}"/>
</file>

<file path=customXml/itemProps4.xml><?xml version="1.0" encoding="utf-8"?>
<ds:datastoreItem xmlns:ds="http://schemas.openxmlformats.org/officeDocument/2006/customXml" ds:itemID="{782F587C-52C9-4DBC-96C5-F3FB575A14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Trudie Enslin</cp:lastModifiedBy>
  <cp:revision>43</cp:revision>
  <cp:lastPrinted>2012-01-03T09:35:00Z</cp:lastPrinted>
  <dcterms:created xsi:type="dcterms:W3CDTF">2012-03-13T10:41:00Z</dcterms:created>
  <dcterms:modified xsi:type="dcterms:W3CDTF">2020-09-10T06:28:00Z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</Properties>
</file>